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5D4B7390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Clare Bonnette</w:t>
          </w:r>
        </w:sdtContent>
      </w:sdt>
    </w:p>
    <w:p w14:paraId="7902D025" w14:textId="71A5D9A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600934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4</w:t>
          </w:r>
          <w:r w:rsidR="00600934" w:rsidRPr="00600934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  <w:vertAlign w:val="superscript"/>
            </w:rPr>
            <w:t>th</w:t>
          </w:r>
          <w:r w:rsidR="00600934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/5</w:t>
          </w:r>
          <w:r w:rsidR="00600934" w:rsidRPr="00600934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  <w:vertAlign w:val="superscript"/>
            </w:rPr>
            <w:t>th</w:t>
          </w:r>
          <w:r w:rsidR="00600934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Grade Teacher</w:t>
          </w:r>
          <w:r w:rsidR="00600934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ab/>
          </w:r>
        </w:sdtContent>
      </w:sdt>
    </w:p>
    <w:p w14:paraId="7BF80144" w14:textId="5CA0479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January 12th</w:t>
          </w:r>
        </w:sdtContent>
      </w:sdt>
    </w:p>
    <w:p w14:paraId="74558835" w14:textId="676BA24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Don’t really have a favorite color. </w:t>
          </w:r>
          <w:r w:rsidR="00206193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105758DC" w14:textId="50FE4FB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>Chocolate with caramel, Reese’s Kit-Kat, Peanut Better M&amp;M’s, Soft peppermints.</w:t>
      </w:r>
    </w:p>
    <w:p w14:paraId="01F8B04A" w14:textId="46316C4C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Fall scents – apple cinnamon, pumpkin spice, etc.</w:t>
          </w:r>
          <w:r w:rsidR="00D8749C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3C8FBB7C" w14:textId="6DEC988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897061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</w:t>
          </w:r>
        </w:sdtContent>
      </w:sdt>
    </w:p>
    <w:p w14:paraId="71184B27" w14:textId="4E5FD84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Neither</w:t>
          </w:r>
          <w:r w:rsidR="00D8749C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  <w:r w:rsidR="002B56BE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4C081679" w14:textId="7F3BB63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Water</w:t>
          </w:r>
          <w:r w:rsidR="002B56BE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  <w:r w:rsidR="002B56BE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6D52EACF" w14:textId="43DB9AD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Texas Roadhouse, Lost Pizza Co. and Chili’s</w:t>
          </w:r>
          <w:r w:rsidR="00D8749C" w:rsidRPr="00D8749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1C78625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Honey Roasted/Glazed cashews or pecans, BBQ Chips</w:t>
          </w:r>
        </w:sdtContent>
      </w:sdt>
    </w:p>
    <w:p w14:paraId="22979011" w14:textId="076ED33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F6FA228D271F4538904C231BC890629B"/>
          </w:placeholder>
        </w:sdtPr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Hobby Lobby, Home Goods, Kirkland’s, Target</w:t>
          </w:r>
        </w:sdtContent>
      </w:sdt>
    </w:p>
    <w:p w14:paraId="2B7E93C6" w14:textId="2A05B66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43993038"/>
          <w:placeholder>
            <w:docPart w:val="09DF1CC9FEC04484A5358C4BEC8D56B2"/>
          </w:placeholder>
        </w:sdtPr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Hobby Lobby, Home Goods, </w:t>
          </w:r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Kirkland’s</w:t>
          </w:r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, Target</w:t>
          </w:r>
        </w:sdtContent>
      </w:sdt>
    </w:p>
    <w:p w14:paraId="31F7E43A" w14:textId="2F0297D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Riding my bike and shopping. </w:t>
      </w:r>
      <w:r w:rsidR="00D8749C"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  <w:r w:rsidR="002B56BE"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  <w:r w:rsidR="002B56BE"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</w:p>
    <w:p w14:paraId="0DFB61FC" w14:textId="6443DE3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Yellow Roses</w:t>
          </w:r>
        </w:sdtContent>
      </w:sdt>
    </w:p>
    <w:p w14:paraId="7FEABD03" w14:textId="168E0E2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600934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Mardel or Knowledge tree gift cards.  Scotch thermal laminating pouches, candy for rewards, treasure chest toys. </w:t>
          </w:r>
        </w:sdtContent>
      </w:sdt>
    </w:p>
    <w:p w14:paraId="6B620C55" w14:textId="083A5B0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60093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Anything Charlie Brown or Peanuts</w:t>
          </w:r>
        </w:sdtContent>
      </w:sdt>
    </w:p>
    <w:p w14:paraId="6724C7DD" w14:textId="0A47CF43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Allergic to raspberries. </w:t>
      </w:r>
    </w:p>
    <w:p w14:paraId="10731698" w14:textId="688EB496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lastRenderedPageBreak/>
        <w:t xml:space="preserve">Is there anything else that you would like us to know about you? </w:t>
      </w:r>
      <w:r w:rsidR="00600934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I am an LSA fan.  Please don’t hold that against me. LOL </w:t>
      </w:r>
      <w:r w:rsidR="00D8749C" w:rsidRPr="00D8749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1821EE"/>
    <w:rsid w:val="00206193"/>
    <w:rsid w:val="002B56BE"/>
    <w:rsid w:val="00600934"/>
    <w:rsid w:val="0069148F"/>
    <w:rsid w:val="00870139"/>
    <w:rsid w:val="00897061"/>
    <w:rsid w:val="00D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6FA228D271F4538904C231BC89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6CB9-A871-4614-BBE9-8118422E2917}"/>
      </w:docPartPr>
      <w:docPartBody>
        <w:p w:rsidR="00000000" w:rsidRDefault="003B78AA" w:rsidP="003B78AA">
          <w:pPr>
            <w:pStyle w:val="F6FA228D271F4538904C231BC890629B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9DF1CC9FEC04484A5358C4BEC8D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1BED-8C5C-478D-A968-73A2D186E598}"/>
      </w:docPartPr>
      <w:docPartBody>
        <w:p w:rsidR="00000000" w:rsidRDefault="003B78AA" w:rsidP="003B78AA">
          <w:pPr>
            <w:pStyle w:val="09DF1CC9FEC04484A5358C4BEC8D56B2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09DF1CC9FEC04484A5358C4BEC8D56B2">
    <w:name w:val="09DF1CC9FEC04484A5358C4BEC8D56B2"/>
    <w:rsid w:val="003B78AA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2021-08-16T16:07:00Z</dcterms:created>
  <dcterms:modified xsi:type="dcterms:W3CDTF">2021-08-16T16:07:00Z</dcterms:modified>
</cp:coreProperties>
</file>